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D460E5">
        <w:rPr>
          <w:rFonts w:ascii="Verdana" w:hAnsi="Verdana" w:cs="Arial"/>
        </w:rPr>
        <w:t>15</w:t>
      </w:r>
      <w:r w:rsidR="0010331B">
        <w:rPr>
          <w:rFonts w:ascii="Verdana" w:hAnsi="Verdana" w:cs="Arial"/>
        </w:rPr>
        <w:t>.</w:t>
      </w:r>
      <w:r w:rsidR="00D460E5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17A39">
        <w:rPr>
          <w:rFonts w:ascii="Verdana" w:hAnsi="Verdana" w:cs="Arial"/>
        </w:rPr>
        <w:t xml:space="preserve">                            </w:t>
      </w:r>
      <w:r w:rsidR="003B2D61">
        <w:rPr>
          <w:rFonts w:ascii="Verdana" w:hAnsi="Verdana" w:cs="Arial"/>
        </w:rPr>
        <w:t xml:space="preserve">   </w:t>
      </w:r>
      <w:r w:rsidR="00A17A39">
        <w:rPr>
          <w:rFonts w:ascii="Verdana" w:hAnsi="Verdana" w:cs="Arial"/>
        </w:rPr>
        <w:t xml:space="preserve">    </w:t>
      </w:r>
      <w:r w:rsidRPr="001C595C">
        <w:rPr>
          <w:rFonts w:ascii="Verdana" w:hAnsi="Verdana" w:cs="Arial"/>
        </w:rPr>
        <w:t xml:space="preserve"> KARAR  SAYISI   </w:t>
      </w:r>
      <w:r w:rsidR="00A17A39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</w:t>
      </w:r>
      <w:r w:rsidR="00A17A39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D460E5">
        <w:rPr>
          <w:rFonts w:ascii="Verdana" w:hAnsi="Verdana" w:cs="Arial"/>
        </w:rPr>
        <w:t>48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 xml:space="preserve">KONU </w:t>
      </w:r>
      <w:r w:rsidR="003B2D61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3B2D61">
        <w:rPr>
          <w:rFonts w:ascii="Verdana" w:hAnsi="Verdana" w:cs="Arial"/>
        </w:rPr>
        <w:t xml:space="preserve"> </w:t>
      </w:r>
      <w:r w:rsidR="00715291">
        <w:rPr>
          <w:rFonts w:ascii="Verdana" w:hAnsi="Verdana" w:cs="Arial"/>
        </w:rPr>
        <w:t>Yıkıl</w:t>
      </w:r>
      <w:r w:rsidR="00D460E5">
        <w:rPr>
          <w:rFonts w:ascii="Verdana" w:hAnsi="Verdana" w:cs="Arial"/>
        </w:rPr>
        <w:t>acak</w:t>
      </w:r>
      <w:proofErr w:type="gramEnd"/>
      <w:r w:rsidR="00D460E5">
        <w:rPr>
          <w:rFonts w:ascii="Verdana" w:hAnsi="Verdana" w:cs="Arial"/>
        </w:rPr>
        <w:t xml:space="preserve"> derecede tehlikeli yap</w:t>
      </w:r>
      <w:r w:rsidR="008218D7">
        <w:rPr>
          <w:rFonts w:ascii="Verdana" w:hAnsi="Verdana" w:cs="Arial"/>
        </w:rPr>
        <w:t>ılar.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460E5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D460E5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</w:t>
      </w:r>
      <w:r w:rsidR="00D460E5">
        <w:rPr>
          <w:rFonts w:ascii="Verdana" w:hAnsi="Verdana"/>
        </w:rPr>
        <w:t>310.03.01-59</w:t>
      </w:r>
      <w:r w:rsidR="00A17A3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8D63EC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A17A39">
        <w:rPr>
          <w:rFonts w:ascii="Verdana" w:hAnsi="Verdana" w:cs="Lucida Sans Unicode"/>
        </w:rPr>
        <w:t xml:space="preserve">                                   </w:t>
      </w:r>
      <w:r w:rsidR="003B2D61">
        <w:rPr>
          <w:rFonts w:ascii="Verdana" w:hAnsi="Verdana" w:cs="Lucida Sans Unicode"/>
        </w:rPr>
        <w:t xml:space="preserve"> </w:t>
      </w:r>
      <w:r w:rsidR="00A17A39">
        <w:rPr>
          <w:rFonts w:ascii="Verdana" w:hAnsi="Verdana" w:cs="Lucida Sans Unicode"/>
        </w:rPr>
        <w:t xml:space="preserve">  </w:t>
      </w:r>
      <w:r w:rsidR="008218D7">
        <w:rPr>
          <w:rFonts w:ascii="Verdana" w:hAnsi="Verdana" w:cs="Lucida Sans Unicode"/>
        </w:rPr>
        <w:t xml:space="preserve"> </w:t>
      </w:r>
      <w:r w:rsidR="00A17A39">
        <w:rPr>
          <w:rFonts w:ascii="Verdana" w:hAnsi="Verdana" w:cs="Lucida Sans Unicode"/>
        </w:rPr>
        <w:t xml:space="preserve">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75EE1" w:rsidRDefault="00437858" w:rsidP="00775E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</w:t>
      </w:r>
      <w:r w:rsidR="00715291">
        <w:rPr>
          <w:rFonts w:ascii="Verdana" w:hAnsi="Verdana" w:cs="Lucida Sans Unicode"/>
        </w:rPr>
        <w:t xml:space="preserve">İl Emniyet Müdürlüğünün 18.08.2017 tarih ve </w:t>
      </w:r>
      <w:proofErr w:type="gramStart"/>
      <w:r w:rsidR="00715291">
        <w:rPr>
          <w:rFonts w:ascii="Verdana" w:hAnsi="Verdana" w:cs="Lucida Sans Unicode"/>
        </w:rPr>
        <w:t>77708212</w:t>
      </w:r>
      <w:proofErr w:type="gramEnd"/>
      <w:r w:rsidR="00715291">
        <w:rPr>
          <w:rFonts w:ascii="Verdana" w:hAnsi="Verdana" w:cs="Lucida Sans Unicode"/>
        </w:rPr>
        <w:t>-28768/(91244)2017/ sayılı yazı</w:t>
      </w:r>
      <w:r w:rsidR="00E2218D">
        <w:rPr>
          <w:rFonts w:ascii="Verdana" w:hAnsi="Verdana" w:cs="Lucida Sans Unicode"/>
        </w:rPr>
        <w:t>sı</w:t>
      </w:r>
      <w:r w:rsidR="00715291">
        <w:rPr>
          <w:rFonts w:ascii="Verdana" w:hAnsi="Verdana" w:cs="Lucida Sans Unicode"/>
        </w:rPr>
        <w:t>nda; genel güvenliğin sağlanması adına başlatılan çalışmalar neticesinde hiçbir şekilde kullanıma açık olmayan metruk binaların bulunduğu yerler tespit edilmiş ve bu doğrultuda bina sahiplerine tebligat yaptırılıp binaların yıkılması isten</w:t>
      </w:r>
      <w:r w:rsidR="00E2218D">
        <w:rPr>
          <w:rFonts w:ascii="Verdana" w:hAnsi="Verdana" w:cs="Lucida Sans Unicode"/>
        </w:rPr>
        <w:t>diği</w:t>
      </w:r>
      <w:r w:rsidR="00715291">
        <w:rPr>
          <w:rFonts w:ascii="Verdana" w:hAnsi="Verdana" w:cs="Lucida Sans Unicode"/>
        </w:rPr>
        <w:t>, Çevre ve Şehircilik İl Müdürlüğünce</w:t>
      </w:r>
      <w:r w:rsidR="00E2218D">
        <w:rPr>
          <w:rFonts w:ascii="Verdana" w:hAnsi="Verdana" w:cs="Lucida Sans Unicode"/>
        </w:rPr>
        <w:t xml:space="preserve"> 19.10.2017 tarih ve 45779482/305.05/3886 sayılı yazıları ile </w:t>
      </w:r>
      <w:r w:rsidR="00715291">
        <w:rPr>
          <w:rFonts w:ascii="Verdana" w:hAnsi="Verdana" w:cs="Lucida Sans Unicode"/>
        </w:rPr>
        <w:t xml:space="preserve">teknik rapor hazırlanıp </w:t>
      </w:r>
      <w:r w:rsidR="00E2218D">
        <w:rPr>
          <w:rFonts w:ascii="Verdana" w:hAnsi="Verdana" w:cs="Lucida Sans Unicode"/>
        </w:rPr>
        <w:t xml:space="preserve">Belediyemize </w:t>
      </w:r>
      <w:r w:rsidR="00715291">
        <w:rPr>
          <w:rFonts w:ascii="Verdana" w:hAnsi="Verdana" w:cs="Lucida Sans Unicode"/>
        </w:rPr>
        <w:t>gönderildiği</w:t>
      </w:r>
      <w:r w:rsidR="00775EE1">
        <w:rPr>
          <w:rFonts w:ascii="Verdana" w:hAnsi="Verdana" w:cs="Lucida Sans Unicode"/>
        </w:rPr>
        <w:t xml:space="preserve">, teknik raporlar doğrultusunda bina sahiplerine evlerinin 3194 sayılı İmar Kanunun 39. Maddesince “Yıkılacak derecede tehlikeli yapılar” </w:t>
      </w:r>
      <w:r w:rsidR="00D460E5">
        <w:rPr>
          <w:rFonts w:ascii="Verdana" w:hAnsi="Verdana" w:cs="Lucida Sans Unicode"/>
        </w:rPr>
        <w:t xml:space="preserve">sınıfına girdiği ve binaların </w:t>
      </w:r>
      <w:r w:rsidR="00A17A39">
        <w:rPr>
          <w:rFonts w:ascii="Verdana" w:hAnsi="Verdana" w:cs="Lucida Sans Unicode"/>
        </w:rPr>
        <w:t>verilen süreler</w:t>
      </w:r>
      <w:r w:rsidR="00775EE1">
        <w:rPr>
          <w:rFonts w:ascii="Verdana" w:hAnsi="Verdana" w:cs="Lucida Sans Unicode"/>
        </w:rPr>
        <w:t xml:space="preserve"> içerisinde yıkımının sağlanması hususunda gerekli tebligatlar yapıldığı, bu süre zarfının dolmasına istinaden yıkımı tamamlanmayan binaların tespitinin teknik ekiplerimizce yapıldığı ilgi yazıdan anlaşılmış olup;</w:t>
      </w:r>
    </w:p>
    <w:p w:rsidR="003B5705" w:rsidRDefault="003B570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17A39" w:rsidRDefault="00A17A39" w:rsidP="00A17A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Tespiti yapılan ve yıkımı tamamlanmamış aşağıda listede belirtilen binaların 3194 sayılı İmar Kanunun 39. maddesi gereğince yıkılmasına, her bir taşınmaz için 3194 sayılı İmar Kanunun 42. maddesi gereğince 16.409,00TL. </w:t>
      </w:r>
      <w:proofErr w:type="gramStart"/>
      <w:r>
        <w:rPr>
          <w:rFonts w:ascii="Verdana" w:hAnsi="Verdana" w:cs="Lucida Sans Unicode"/>
        </w:rPr>
        <w:t>para</w:t>
      </w:r>
      <w:proofErr w:type="gramEnd"/>
      <w:r>
        <w:rPr>
          <w:rFonts w:ascii="Verdana" w:hAnsi="Verdana" w:cs="Lucida Sans Unicode"/>
        </w:rPr>
        <w:t xml:space="preserve"> cezası uygulanmasına ve yıkım masrafının %20 fazlasının bina sahiplerinden tahsil edilmesine,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 w:rsidRPr="001C595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15.03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1C595C">
        <w:rPr>
          <w:rFonts w:ascii="Verdana" w:hAnsi="Verdana" w:cs="Lucida Sans Unicode"/>
        </w:rPr>
        <w:t xml:space="preserve"> </w:t>
      </w:r>
      <w:r>
        <w:rPr>
          <w:rFonts w:ascii="Verdana" w:hAnsi="Verdana"/>
        </w:rPr>
        <w:t xml:space="preserve">tarihinde </w:t>
      </w:r>
      <w:r w:rsidR="00C90C94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A17A39" w:rsidRDefault="00A17A39" w:rsidP="00A17A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17A39" w:rsidRPr="00A94F23" w:rsidRDefault="00A17A39" w:rsidP="00A17A39">
      <w:pPr>
        <w:pStyle w:val="GvdeMetniGirintisi"/>
        <w:ind w:left="142"/>
        <w:rPr>
          <w:rFonts w:ascii="Verdana" w:hAnsi="Verdana"/>
          <w:b/>
        </w:rPr>
      </w:pPr>
      <w:r w:rsidRPr="00A94F23">
        <w:rPr>
          <w:rFonts w:ascii="Verdana" w:hAnsi="Verdana"/>
          <w:b/>
        </w:rPr>
        <w:t>3194 SAYILI İMAR KANUNUN 39. MADDESİ GEREĞİNCE YIKIM KARARI</w:t>
      </w:r>
    </w:p>
    <w:p w:rsidR="00A17A39" w:rsidRPr="00A94F23" w:rsidRDefault="00A17A39" w:rsidP="00A17A39">
      <w:pPr>
        <w:pStyle w:val="GvdeMetniGirintisi"/>
        <w:ind w:left="142"/>
        <w:rPr>
          <w:rFonts w:ascii="Verdana" w:hAnsi="Verdana"/>
          <w:b/>
        </w:rPr>
      </w:pPr>
      <w:r w:rsidRPr="00A94F23">
        <w:rPr>
          <w:rFonts w:ascii="Verdana" w:hAnsi="Verdana"/>
          <w:b/>
        </w:rPr>
        <w:t xml:space="preserve">UYGULANACAK BİNA LİSTESİ </w:t>
      </w:r>
    </w:p>
    <w:p w:rsidR="00A17A39" w:rsidRPr="00A94F23" w:rsidRDefault="00A17A39" w:rsidP="00A17A39">
      <w:pPr>
        <w:pStyle w:val="GvdeMetniGirintisi"/>
        <w:ind w:left="142"/>
        <w:rPr>
          <w:rFonts w:ascii="Verdana" w:hAnsi="Verdana"/>
          <w:b/>
          <w:u w:val="single"/>
        </w:rPr>
      </w:pPr>
      <w:r w:rsidRPr="00A94F23">
        <w:rPr>
          <w:rFonts w:ascii="Verdana" w:hAnsi="Verdana"/>
          <w:b/>
          <w:u w:val="single"/>
        </w:rPr>
        <w:t xml:space="preserve">Adı Soyadı </w:t>
      </w:r>
      <w:r w:rsidRPr="00A94F23">
        <w:rPr>
          <w:rFonts w:ascii="Verdana" w:hAnsi="Verdana"/>
          <w:b/>
          <w:u w:val="single"/>
        </w:rPr>
        <w:tab/>
      </w:r>
      <w:r w:rsidRPr="00A94F23">
        <w:rPr>
          <w:rFonts w:ascii="Verdana" w:hAnsi="Verdana"/>
          <w:b/>
          <w:u w:val="single"/>
        </w:rPr>
        <w:tab/>
      </w:r>
      <w:r w:rsidRPr="00A94F23">
        <w:rPr>
          <w:rFonts w:ascii="Verdana" w:hAnsi="Verdana"/>
          <w:b/>
        </w:rPr>
        <w:tab/>
      </w:r>
      <w:r w:rsidRPr="00A94F23">
        <w:rPr>
          <w:rFonts w:ascii="Verdana" w:hAnsi="Verdana"/>
          <w:b/>
        </w:rPr>
        <w:tab/>
      </w:r>
      <w:r w:rsidR="0094610C">
        <w:rPr>
          <w:rFonts w:ascii="Verdana" w:hAnsi="Verdana"/>
          <w:b/>
        </w:rPr>
        <w:t xml:space="preserve">        </w:t>
      </w:r>
      <w:r w:rsidRPr="00A94F23">
        <w:rPr>
          <w:rFonts w:ascii="Verdana" w:hAnsi="Verdana"/>
          <w:b/>
          <w:u w:val="single"/>
        </w:rPr>
        <w:t>Adresi                                         :</w:t>
      </w:r>
    </w:p>
    <w:p w:rsidR="003B5705" w:rsidRDefault="00A17A3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1- </w:t>
      </w:r>
      <w:r w:rsidR="0094610C">
        <w:rPr>
          <w:rFonts w:ascii="Verdana" w:hAnsi="Verdana"/>
        </w:rPr>
        <w:t xml:space="preserve">Gülşen TELCİ                              Ontemmuz Mahallesi Mevlana Caddesi No: 51  </w:t>
      </w:r>
    </w:p>
    <w:p w:rsidR="0094610C" w:rsidRDefault="0094610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610C" w:rsidRDefault="0094610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2- İnci GÜNER-Ahmet Ali GÜNER-     Meşrutiyet Mahallesi Turan Sk. (24 Ada, 46 Parsel)</w:t>
      </w:r>
    </w:p>
    <w:p w:rsidR="0094610C" w:rsidRDefault="0094610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Esra PEKCAN-Sibel KARAKAŞ</w:t>
      </w:r>
    </w:p>
    <w:p w:rsidR="0094610C" w:rsidRDefault="0094610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93CFD" w:rsidRPr="003B5705" w:rsidRDefault="003B570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S/A</w:t>
      </w:r>
    </w:p>
    <w:p w:rsidR="003B5705" w:rsidRDefault="003B570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5705" w:rsidRDefault="003B570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5705" w:rsidRDefault="003B570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4610C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 CAVİT ZÜLFİKAR           </w:t>
      </w:r>
      <w:r w:rsidR="0094610C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94610C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94610C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9054FB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773166" w:rsidRDefault="00C90C94" w:rsidP="00C90C94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773166" w:rsidRDefault="00773166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73166" w:rsidRDefault="00773166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73166" w:rsidRDefault="00773166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18D7" w:rsidRDefault="008218D7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73166" w:rsidRDefault="00773166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73166" w:rsidRDefault="00773166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94610C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</w:t>
      </w:r>
      <w:r w:rsidR="0094610C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AV. </w:t>
      </w:r>
      <w:r w:rsidR="00C90C94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0426B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94610C">
        <w:rPr>
          <w:rFonts w:ascii="Verdana" w:hAnsi="Verdana" w:cs="Lucida Sans Unicode"/>
          <w:sz w:val="18"/>
          <w:szCs w:val="18"/>
        </w:rPr>
        <w:t xml:space="preserve">  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94610C">
        <w:rPr>
          <w:rFonts w:ascii="Verdana" w:hAnsi="Verdana" w:cs="Lucida Sans Unicode"/>
          <w:sz w:val="18"/>
          <w:szCs w:val="18"/>
        </w:rPr>
        <w:t xml:space="preserve">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94610C">
        <w:rPr>
          <w:rFonts w:ascii="Verdana" w:hAnsi="Verdana" w:cs="Lucida Sans Unicode"/>
          <w:sz w:val="18"/>
          <w:szCs w:val="18"/>
        </w:rPr>
        <w:t xml:space="preserve">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8218D7" w:rsidRDefault="008218D7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218D7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2AAD"/>
    <w:multiLevelType w:val="hybridMultilevel"/>
    <w:tmpl w:val="39F84E3E"/>
    <w:lvl w:ilvl="0" w:tplc="D144B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38F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D2D15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8B6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1D21"/>
    <w:rsid w:val="003358F2"/>
    <w:rsid w:val="0034539A"/>
    <w:rsid w:val="0036324C"/>
    <w:rsid w:val="00367B27"/>
    <w:rsid w:val="00367F8D"/>
    <w:rsid w:val="0037290A"/>
    <w:rsid w:val="00385E19"/>
    <w:rsid w:val="00390070"/>
    <w:rsid w:val="00396EA3"/>
    <w:rsid w:val="00397D62"/>
    <w:rsid w:val="003B2D61"/>
    <w:rsid w:val="003B4E32"/>
    <w:rsid w:val="003B5705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62BC6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1529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3166"/>
    <w:rsid w:val="00775EE1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218D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54FB"/>
    <w:rsid w:val="00912D0D"/>
    <w:rsid w:val="00913A2B"/>
    <w:rsid w:val="00932FCB"/>
    <w:rsid w:val="00942F72"/>
    <w:rsid w:val="00943468"/>
    <w:rsid w:val="0094610C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17A39"/>
    <w:rsid w:val="00A24887"/>
    <w:rsid w:val="00A3343A"/>
    <w:rsid w:val="00A40D3D"/>
    <w:rsid w:val="00A415EF"/>
    <w:rsid w:val="00A478C5"/>
    <w:rsid w:val="00A537A5"/>
    <w:rsid w:val="00A57E1A"/>
    <w:rsid w:val="00A7350E"/>
    <w:rsid w:val="00A94F2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D693B"/>
    <w:rsid w:val="00AE055B"/>
    <w:rsid w:val="00AF003E"/>
    <w:rsid w:val="00AF2F39"/>
    <w:rsid w:val="00AF48EC"/>
    <w:rsid w:val="00AF5B19"/>
    <w:rsid w:val="00B03E7B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22CE8"/>
    <w:rsid w:val="00C32B5C"/>
    <w:rsid w:val="00C47A58"/>
    <w:rsid w:val="00C7014E"/>
    <w:rsid w:val="00C71842"/>
    <w:rsid w:val="00C8355D"/>
    <w:rsid w:val="00C90C94"/>
    <w:rsid w:val="00C92AB3"/>
    <w:rsid w:val="00C93EA2"/>
    <w:rsid w:val="00C94F37"/>
    <w:rsid w:val="00CA4526"/>
    <w:rsid w:val="00CB29E9"/>
    <w:rsid w:val="00CB45FC"/>
    <w:rsid w:val="00CC3595"/>
    <w:rsid w:val="00CC5519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460E5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7E9B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218D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83AE8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4B8AC-3C2F-43FB-8B2E-A6036E5C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2018-03-19T08:01:00Z</cp:lastPrinted>
  <dcterms:created xsi:type="dcterms:W3CDTF">2018-03-15T12:30:00Z</dcterms:created>
  <dcterms:modified xsi:type="dcterms:W3CDTF">2018-04-04T13:23:00Z</dcterms:modified>
</cp:coreProperties>
</file>